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016BA" w14:textId="77777777" w:rsidR="00C062B1" w:rsidRDefault="00877FF0" w:rsidP="00C062B1">
      <w:pPr>
        <w:pStyle w:val="Kopfzeile"/>
        <w:tabs>
          <w:tab w:val="clear" w:pos="4536"/>
          <w:tab w:val="clear" w:pos="9072"/>
          <w:tab w:val="right" w:pos="15026"/>
        </w:tabs>
        <w:jc w:val="center"/>
        <w:rPr>
          <w:rFonts w:ascii="Arial" w:hAnsi="Arial"/>
          <w:b/>
          <w:color w:val="000080"/>
          <w:sz w:val="32"/>
        </w:rPr>
      </w:pPr>
      <w:r>
        <w:rPr>
          <w:rFonts w:ascii="Arial" w:hAnsi="Arial"/>
          <w:b/>
          <w:color w:val="000080"/>
          <w:sz w:val="32"/>
        </w:rPr>
        <w:t>Liquiditätsplan</w:t>
      </w:r>
    </w:p>
    <w:p w14:paraId="43F39EF2" w14:textId="2811582A" w:rsidR="00877FF0" w:rsidRPr="00C062B1" w:rsidRDefault="00877FF0" w:rsidP="00C062B1">
      <w:pPr>
        <w:pStyle w:val="Kopfzeile"/>
        <w:tabs>
          <w:tab w:val="clear" w:pos="4536"/>
          <w:tab w:val="clear" w:pos="9072"/>
          <w:tab w:val="center" w:pos="6946"/>
          <w:tab w:val="right" w:pos="15026"/>
        </w:tabs>
        <w:jc w:val="center"/>
        <w:rPr>
          <w:rFonts w:ascii="Arial" w:hAnsi="Arial"/>
          <w:b/>
          <w:color w:val="000080"/>
        </w:rPr>
      </w:pPr>
      <w:r>
        <w:rPr>
          <w:rFonts w:ascii="Arial" w:hAnsi="Arial"/>
          <w:color w:val="000080"/>
        </w:rPr>
        <w:t>(in Euro)</w:t>
      </w:r>
    </w:p>
    <w:tbl>
      <w:tblPr>
        <w:tblW w:w="15779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"/>
        <w:gridCol w:w="2835"/>
        <w:gridCol w:w="124"/>
        <w:gridCol w:w="868"/>
        <w:gridCol w:w="94"/>
        <w:gridCol w:w="898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411"/>
        <w:gridCol w:w="581"/>
      </w:tblGrid>
      <w:tr w:rsidR="000D0D7B" w14:paraId="414F476E" w14:textId="77777777" w:rsidTr="00877FF0">
        <w:trPr>
          <w:gridAfter w:val="1"/>
          <w:wAfter w:w="581" w:type="dxa"/>
          <w:cantSplit/>
          <w:trHeight w:hRule="exact" w:val="320"/>
        </w:trPr>
        <w:tc>
          <w:tcPr>
            <w:tcW w:w="3007" w:type="dxa"/>
            <w:gridSpan w:val="3"/>
          </w:tcPr>
          <w:p w14:paraId="4812C04D" w14:textId="77777777" w:rsidR="000D0D7B" w:rsidRDefault="000D0D7B">
            <w:pPr>
              <w:rPr>
                <w:rFonts w:ascii="Arial" w:hAnsi="Arial"/>
                <w:b/>
                <w:snapToGrid w:val="0"/>
                <w:color w:val="00008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80"/>
                <w:sz w:val="18"/>
              </w:rPr>
              <w:t>Name des Unternehmens:</w:t>
            </w:r>
          </w:p>
        </w:tc>
        <w:tc>
          <w:tcPr>
            <w:tcW w:w="12191" w:type="dxa"/>
            <w:gridSpan w:val="14"/>
          </w:tcPr>
          <w:p w14:paraId="12682B3C" w14:textId="77777777" w:rsidR="000D0D7B" w:rsidRDefault="000D0D7B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fldChar w:fldCharType="begin">
                <w:ffData>
                  <w:name w:val="Text3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napToGrid w:val="0"/>
                <w:color w:val="000000"/>
              </w:rPr>
              <w:instrText xml:space="preserve"> FORMTEXT </w:instrText>
            </w:r>
            <w:r>
              <w:rPr>
                <w:rFonts w:ascii="Arial" w:hAnsi="Arial"/>
                <w:b/>
                <w:snapToGrid w:val="0"/>
                <w:color w:val="000000"/>
              </w:rPr>
            </w:r>
            <w:r>
              <w:rPr>
                <w:rFonts w:ascii="Arial" w:hAnsi="Arial"/>
                <w:b/>
                <w:snapToGrid w:val="0"/>
                <w:color w:val="000000"/>
              </w:rPr>
              <w:fldChar w:fldCharType="separate"/>
            </w:r>
            <w:bookmarkStart w:id="0" w:name="_GoBack"/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bookmarkEnd w:id="0"/>
            <w:r>
              <w:rPr>
                <w:rFonts w:ascii="Arial" w:hAnsi="Arial"/>
                <w:b/>
                <w:snapToGrid w:val="0"/>
                <w:color w:val="000000"/>
              </w:rPr>
              <w:fldChar w:fldCharType="end"/>
            </w:r>
          </w:p>
        </w:tc>
      </w:tr>
      <w:tr w:rsidR="000D0D7B" w14:paraId="7FF5850A" w14:textId="77777777" w:rsidTr="00877FF0">
        <w:trPr>
          <w:gridAfter w:val="13"/>
          <w:wAfter w:w="11810" w:type="dxa"/>
          <w:cantSplit/>
          <w:trHeight w:hRule="exact" w:val="320"/>
        </w:trPr>
        <w:tc>
          <w:tcPr>
            <w:tcW w:w="3007" w:type="dxa"/>
            <w:gridSpan w:val="3"/>
          </w:tcPr>
          <w:p w14:paraId="19742E5D" w14:textId="77777777" w:rsidR="000D0D7B" w:rsidRDefault="000D0D7B">
            <w:pPr>
              <w:rPr>
                <w:rFonts w:ascii="Arial" w:hAnsi="Arial"/>
                <w:b/>
                <w:snapToGrid w:val="0"/>
                <w:color w:val="00008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80"/>
                <w:sz w:val="18"/>
              </w:rPr>
              <w:t>Laufendes Jahr:</w:t>
            </w:r>
          </w:p>
        </w:tc>
        <w:tc>
          <w:tcPr>
            <w:tcW w:w="962" w:type="dxa"/>
            <w:gridSpan w:val="2"/>
          </w:tcPr>
          <w:p w14:paraId="192372BD" w14:textId="77777777" w:rsidR="000D0D7B" w:rsidRDefault="000D0D7B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fldChar w:fldCharType="begin">
                <w:ffData>
                  <w:name w:val="Text363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Arial" w:hAnsi="Arial"/>
                <w:b/>
                <w:snapToGrid w:val="0"/>
                <w:color w:val="000000"/>
              </w:rPr>
              <w:instrText xml:space="preserve"> FORMTEXT </w:instrText>
            </w:r>
            <w:r>
              <w:rPr>
                <w:rFonts w:ascii="Arial" w:hAnsi="Arial"/>
                <w:b/>
                <w:snapToGrid w:val="0"/>
                <w:color w:val="000000"/>
              </w:rPr>
            </w:r>
            <w:r>
              <w:rPr>
                <w:rFonts w:ascii="Arial" w:hAnsi="Arial"/>
                <w:b/>
                <w:snapToGrid w:val="0"/>
                <w:color w:val="000000"/>
              </w:rPr>
              <w:fldChar w:fldCharType="separate"/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Arial" w:hAnsi="Arial"/>
                <w:b/>
                <w:snapToGrid w:val="0"/>
                <w:color w:val="000000"/>
              </w:rPr>
              <w:fldChar w:fldCharType="end"/>
            </w:r>
          </w:p>
        </w:tc>
      </w:tr>
      <w:tr w:rsidR="000D0D7B" w14:paraId="3E9B0CBA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cantSplit/>
        </w:trPr>
        <w:tc>
          <w:tcPr>
            <w:tcW w:w="15731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pct5" w:color="auto" w:fill="FFFFFF"/>
          </w:tcPr>
          <w:p w14:paraId="092DD6EE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Jahresplanung der Einzahlungen und Auszahlungen (EUR)</w:t>
            </w:r>
          </w:p>
        </w:tc>
      </w:tr>
      <w:tr w:rsidR="000D0D7B" w14:paraId="687150F6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121C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777B482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Januar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654AE20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Februar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9A8E5BA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März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F82042F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April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9E76353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Mai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CDA68B4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Juni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21EF9D7B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0079343B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August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4D565EB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September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9B3C1D6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Oktober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0200F67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November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8FBA208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Dezember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2883EEEA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proofErr w:type="spellStart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kumul</w:t>
            </w:r>
            <w:proofErr w:type="spellEnd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.</w:t>
            </w:r>
          </w:p>
        </w:tc>
      </w:tr>
      <w:tr w:rsidR="000D0D7B" w14:paraId="5534F43D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BD1EB" w14:textId="77777777" w:rsidR="000D0D7B" w:rsidRDefault="000D0D7B">
            <w:pPr>
              <w:spacing w:before="20"/>
              <w:rPr>
                <w:rFonts w:ascii="Arial" w:hAnsi="Arial"/>
                <w:i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i/>
                <w:snapToGrid w:val="0"/>
                <w:color w:val="000000"/>
                <w:sz w:val="16"/>
              </w:rPr>
              <w:t>Umsatzplan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1B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63CD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954A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91B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ACB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4E28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77C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921E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296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C705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EB9A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54C2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66F9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4F30C813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A9AF4" w14:textId="77777777" w:rsidR="000D0D7B" w:rsidRDefault="000D0D7B">
            <w:pPr>
              <w:spacing w:before="20"/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  <w:t>Einzahlungen aus: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777D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DD2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F28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17C2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1D8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1F8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4990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F42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DFE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6E8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7852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B589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39B7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21AAC0F8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6D8D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Forderungsbestand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F7C3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DE49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814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FF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3186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AB9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ECCB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752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EEC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216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856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308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0BE21" w14:textId="2F0F9634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2F74CB3A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9C0CA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künftigem Umsatz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BEE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A771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89EC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F18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A2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9A7E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A42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A0F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E24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84AC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DE4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35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40D695" w14:textId="263E8ECB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0C43454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3349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Anzahlungen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33E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BEAF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962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66A9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4B33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4F4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FC4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690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298E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045F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ADD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987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245F9" w14:textId="0A837368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2CDD4103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F316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Sonstiges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3B0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A6F0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2FD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E6CE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673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556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A925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A40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CFED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C88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1E81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2912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75F3B" w14:textId="11D3B291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545BA38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DD1E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begin">
                <w:ffData>
                  <w:name w:val="Text3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6"/>
              </w:rP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973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337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2AB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AEF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711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8867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BFCD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EB97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EDF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0858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0238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FB97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A4E97" w14:textId="359E09FD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BE1C47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0FCE1B29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B522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Kreditauszahlungen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BB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D623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EB5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679D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DDB4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951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E90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4CF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28C0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1C7E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E8B9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BD5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241AB" w14:textId="049638CC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17101711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A5CB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Zuschüsse usw.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95BE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69D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042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CB4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5E90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8F4D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6243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9183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2F0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203C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896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D45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21503E" w14:textId="21B896DA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2A1EEF52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1B806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Einlagen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97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F6A2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885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8AA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38E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C0F1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C2FF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8D0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1A9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88B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A6D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0047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FC97" w14:textId="69DB1361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194E7EB3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FCFD4AF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I. Summe Einzahlungen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31F2ABE" w14:textId="59C891CD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:B1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DB7ADE4" w14:textId="59EB7208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=SUM(C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:C1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A96C8C3" w14:textId="5D09BFAC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=SUM(D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:D1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5A0BEE1" w14:textId="68498DFF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=SUM(E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:E1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2C76FA4" w14:textId="49EDAB54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=SUM(F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:F1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812BF5E" w14:textId="06805A7E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=SUM(G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:G1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2445C5B" w14:textId="785BF08D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=SUM(H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:H1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397D56A" w14:textId="254266DE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=SUM(I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:I1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2E332DA" w14:textId="35B9DA35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=SUM(J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:J1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122ABE2" w14:textId="156E2D76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=SUM(K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:K1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A29035F" w14:textId="37FA8E3A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=SUM(L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:L1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2734088" w14:textId="1330D064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=SUM(M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4A7F8642" w14:textId="5B8BCA90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74F0D4B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6201" w14:textId="77777777" w:rsidR="000D0D7B" w:rsidRDefault="000D0D7B">
            <w:pPr>
              <w:spacing w:before="20"/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  <w:t>Auszahlungen für: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FBD6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291D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4C2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187C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3E24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60D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8BF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C72B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AF88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C550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6408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B52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22C79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593FC6D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DED9C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</w:rPr>
              <w:t>Verbindlichkeitenbestand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3AC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904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F55D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BD23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D91E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23A3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CCF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300E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B4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B6F6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5A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4933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FCAB2" w14:textId="07590EDA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4B2CF4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C899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künftigen Materialeinkauf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89E4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BE31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34A5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7977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9879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A46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343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226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5D65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D547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8F2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A62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BE73C" w14:textId="3BD76B89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2F730D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8308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Personalkosten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9D6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4530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F82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6051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E544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399C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F68C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399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130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4C8F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E61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C15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0C326D" w14:textId="2AF838F6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9127935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F574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Zinsaufwand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D451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ACE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692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5A6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6F0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3F74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1FD7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496B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D87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D669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1B7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AE2F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215FE" w14:textId="78A74B58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B3977D7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0A81E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Steuern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53C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BAB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7B2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D943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C92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1192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2FF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0943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C84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9AB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394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FD1C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FAFD6" w14:textId="754D658C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1:M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1)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47264C1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3771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Sonstiger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</w:rPr>
              <w:t>betriebsnotwend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</w:rPr>
              <w:t>. Aufwand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B6B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BEA4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E22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0B5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E6E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4BF8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54E5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B8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5A6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AC75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DE4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E78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3773D" w14:textId="64327878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01759EF" w14:textId="77777777" w:rsidTr="00BE1C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trHeight w:hRule="exact" w:val="222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03B38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begin">
                <w:ffData>
                  <w:name w:val="Text3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6"/>
              </w:rP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CBDF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98C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1E14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82E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80DB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358A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244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99BE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B9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8E7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146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94F8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C5937" w14:textId="66C5629A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871D3A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268D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Instandhaltung / Reparatur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CB7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3385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576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0AF6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5D09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F35D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0AFE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F91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824B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67AD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47B6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FEA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888C0F" w14:textId="3B25F511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1703329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439F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Investitionen / GWG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C0D2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10AE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B035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B59B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DEE7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31AE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2CE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154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3EE3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121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FEB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401C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506BD" w14:textId="48DF4194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5089FBD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9612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Umsatzsteuerzahllast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4F2C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85A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047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E87A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5CDA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794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C6B1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42F9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611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47B4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A92F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A3D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C38B8" w14:textId="1D08CAC0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6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6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5D6122B6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1F00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Darlehenstilgung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3414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B36E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6F38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066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186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FA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A48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B040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D44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00D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DA0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4294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50B5F4" w14:textId="35604A69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998D62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27D8E7C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Privatentnahmen /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</w:rPr>
              <w:t>Gewinnausschütt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D01A3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8B854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84DCF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1CF5D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0F653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A9AB7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4DE7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76241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54339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4B230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8ADBB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1AF8B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2C4F932" w14:textId="5867C0AF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52BD49B2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275C2142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II. Summe Auszahlungen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474B653" w14:textId="786F78E3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:B2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C833D5B" w14:textId="2B485CEB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=SUM(C1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:C2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1D5B688" w14:textId="7078D999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=SUM(D1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:D2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EC85D83" w14:textId="0884548E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=SUM(E1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:E2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7B87031" w14:textId="53A7B1B7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=SUM(F1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:F2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9B4B62F" w14:textId="4AD57E70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=SUM(G1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:G2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4BDED42" w14:textId="38631B29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=SUM(H1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:H2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543E20E" w14:textId="6357A508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=SUM(I1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:I2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8440E33" w14:textId="0AB1BAE0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=SUM(J1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:J2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5E18F92" w14:textId="23D9C497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=SUM(K1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:K2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94DB418" w14:textId="15A4C4D2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=SUM(L1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7: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L2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502F7AD" w14:textId="1B57055C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=SUM(M1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4DE48489" w14:textId="536ACD54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589CA05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2C107E8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= Überschuss / Fehlbetrag (I-II)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02592BBF" w14:textId="6D855045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=B1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-B2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1EFF769" w14:textId="3642E54B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=C1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-C2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DF33363" w14:textId="0B670CF4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=D1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-D2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6074F4E" w14:textId="3182097D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=E1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-E2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17A4437" w14:textId="46E55377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=F1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-F2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A97ECDC" w14:textId="4A9C936C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=G1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-G2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166AFEE" w14:textId="7E4DDD8C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=H1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-H2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B78089D" w14:textId="3336CFB8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=I1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-I2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6EF4FFE" w14:textId="46D8253F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=J1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-J2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5DC9EC3" w14:textId="1E0DCBE6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=K1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-K2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BC3705C" w14:textId="5281A109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=L1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-L2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3BA6B3D" w14:textId="7CD89FCF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=M1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-M2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  <w:shd w:val="pct5" w:color="auto" w:fill="FFFFFF"/>
          </w:tcPr>
          <w:p w14:paraId="61B0D9B3" w14:textId="0ACEA36B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30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30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9F6F3C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0DEB0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Anfangsbest. lfd. Kto. Bank(en)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BC3AF" w14:textId="2AC36955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EB777" w14:textId="496A809E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0E1F" w14:textId="600A4973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7A1F4" w14:textId="05B0B046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D20E" w14:textId="66672BB1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1057" w14:textId="420B3D54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CEB8" w14:textId="443CA93D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3F04" w14:textId="66356E50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F2B95" w14:textId="15937939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7D6A2" w14:textId="0FB70A92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1E716" w14:textId="7C1D4BCB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AEF7D" w14:textId="5CD12581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7112669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033D33BD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8D88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+ / - Überschuss / Fehlbetrag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6064" w14:textId="1BD61201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=B1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-B2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A8D4" w14:textId="37BCF7A5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=C1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-C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29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B84F" w14:textId="0B66E576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=D1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-D2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AB319" w14:textId="51836753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=E1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-E2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59E6C" w14:textId="357AAAD5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=F1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-F2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B74FD" w14:textId="7B2409F9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=G1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-G2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135C" w14:textId="79EE41F2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=H1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-H2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7773C" w14:textId="77F31D94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=I1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-I2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5DEDD" w14:textId="31A2401C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=J1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-J2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38241" w14:textId="4216D7F6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=K1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-K2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8BEE9" w14:textId="6948687E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=L1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-L2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0B0C9" w14:textId="0D1A12E2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=M1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-M2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212AD51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6590C4DE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9A79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= Endbestand lfd. Konto(en)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0F25E" w14:textId="6F4374B1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;B3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B65EA8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EBE5" w14:textId="468868A5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=SUM(C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;C3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C91AD" w14:textId="3236AA89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=SUM(D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;D3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5963" w14:textId="2A388CCB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=SUM(E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;E3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0602" w14:textId="0F922A58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=SUM(F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;F3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2270" w14:textId="7F5C74ED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=SUM(G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;G3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06DE" w14:textId="4937FC53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=SUM(H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;H3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46DE" w14:textId="79EC591F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=SUM(I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;I3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92C9" w14:textId="4BC8C4D4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=SUM(J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;J3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EDE38" w14:textId="060F51BD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=SUM(K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;K3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E2D6" w14:textId="115B899D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=SUM(L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;L3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F313" w14:textId="259BA5FB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=SUM(M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;M3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0F12F6B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156B4720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DDD5D6C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+ Kreditlinie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5604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EBFE0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7E3D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0FC5C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2306E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CBF0B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DF0D9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19945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5D1E8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68301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09AFD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AB512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7855FA2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7DB960C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4F9441B5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= freie Liquidität / Unterdeckung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05A9A79B" w14:textId="10BBB3A3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:B3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588F9988" w14:textId="6CB6F7A7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=SUM(C3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:C3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1801E767" w14:textId="7F18B59D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=SUM(D3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:D3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1C170A99" w14:textId="2520C9B9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=SUM(E3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:E3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3AFE618E" w14:textId="049C702D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=SUM(F3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:F3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4BF1537C" w14:textId="01923D94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=SUM(G3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:G3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041CA028" w14:textId="4113E454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=SUM(H3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:H3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5938C56B" w14:textId="430862F7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=SUM(I3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:I3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71FA7E1F" w14:textId="25599F1C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=SUM(J3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:J3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31C56CD0" w14:textId="72034B39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=SUM(K3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:K3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7DEC43A5" w14:textId="131314B5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=SUM(L3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:L3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6BEC1A35" w14:textId="7B6549C7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=SUM(M3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  <w:shd w:val="pct10" w:color="auto" w:fill="FFFFFF"/>
          </w:tcPr>
          <w:p w14:paraId="5BB65A77" w14:textId="77777777" w:rsidR="000D0D7B" w:rsidRDefault="000D0D7B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</w:p>
        </w:tc>
      </w:tr>
      <w:tr w:rsidR="000D0D7B" w14:paraId="3FF53FCB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cantSplit/>
        </w:trPr>
        <w:tc>
          <w:tcPr>
            <w:tcW w:w="7795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C241BA" w14:textId="77777777" w:rsidR="000D0D7B" w:rsidRDefault="000D0D7B">
            <w:pPr>
              <w:spacing w:before="60"/>
              <w:rPr>
                <w:rFonts w:ascii="Arial" w:hAnsi="Arial"/>
                <w:i/>
                <w:snapToGrid w:val="0"/>
                <w:color w:val="000080"/>
                <w:sz w:val="8"/>
              </w:rPr>
            </w:pPr>
          </w:p>
          <w:p w14:paraId="76606697" w14:textId="1BB99BF2" w:rsidR="000D0D7B" w:rsidRDefault="000D0D7B">
            <w:pPr>
              <w:spacing w:before="60"/>
              <w:rPr>
                <w:rFonts w:ascii="Arial" w:hAnsi="Arial"/>
                <w:i/>
                <w:snapToGrid w:val="0"/>
                <w:color w:val="000080"/>
                <w:sz w:val="16"/>
              </w:rPr>
            </w:pPr>
            <w:r>
              <w:rPr>
                <w:rFonts w:ascii="Arial" w:hAnsi="Arial"/>
                <w:i/>
                <w:snapToGrid w:val="0"/>
                <w:color w:val="000080"/>
                <w:sz w:val="16"/>
              </w:rPr>
              <w:t>Bitte den Liquiditätsplan mit dem Monat der Erstellung beginnen und nur Zahlungsvorgänge planen.</w:t>
            </w:r>
          </w:p>
          <w:p w14:paraId="488E3349" w14:textId="77777777" w:rsidR="000D0D7B" w:rsidRDefault="000D0D7B">
            <w:pPr>
              <w:spacing w:before="60"/>
              <w:rPr>
                <w:rFonts w:ascii="Arial" w:hAnsi="Arial"/>
                <w:i/>
                <w:snapToGrid w:val="0"/>
                <w:color w:val="000080"/>
                <w:sz w:val="16"/>
              </w:rPr>
            </w:pPr>
            <w:r>
              <w:rPr>
                <w:rFonts w:ascii="Arial" w:hAnsi="Arial"/>
                <w:i/>
                <w:snapToGrid w:val="0"/>
                <w:color w:val="000080"/>
                <w:sz w:val="16"/>
              </w:rPr>
              <w:t>Einzelne Positionen ggf. auf Beiblatt erläutern (insbesondere überfällige Zahlungen).</w:t>
            </w:r>
          </w:p>
          <w:p w14:paraId="6B4CAFE1" w14:textId="12524D04" w:rsidR="00415926" w:rsidRPr="00415926" w:rsidRDefault="00415926">
            <w:pPr>
              <w:spacing w:before="60"/>
              <w:rPr>
                <w:rFonts w:ascii="Arial" w:hAnsi="Arial" w:cs="Arial"/>
                <w:snapToGrid w:val="0"/>
                <w:color w:val="000000"/>
                <w:sz w:val="14"/>
              </w:rPr>
            </w:pPr>
            <w:r w:rsidRPr="00415926">
              <w:rPr>
                <w:rFonts w:ascii="Arial" w:hAnsi="Arial" w:cs="Arial"/>
                <w:i/>
                <w:snapToGrid w:val="0"/>
                <w:color w:val="000080"/>
                <w:sz w:val="16"/>
              </w:rPr>
              <w:t>Beantragtes Darlehen TAB bitte besonders kennzeichnen.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0442D8" w14:textId="77777777" w:rsidR="00443809" w:rsidRDefault="00443809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  <w:p w14:paraId="797BCFD7" w14:textId="56354277" w:rsidR="002B705F" w:rsidRDefault="002B705F" w:rsidP="00443809">
            <w:pPr>
              <w:rPr>
                <w:rFonts w:ascii="Arial" w:hAnsi="Arial"/>
                <w:sz w:val="14"/>
              </w:rPr>
            </w:pPr>
          </w:p>
          <w:p w14:paraId="5443ABB1" w14:textId="77777777" w:rsidR="002B705F" w:rsidRDefault="002B705F" w:rsidP="00443809">
            <w:pPr>
              <w:rPr>
                <w:rFonts w:ascii="Arial" w:hAnsi="Arial"/>
                <w:sz w:val="14"/>
              </w:rPr>
            </w:pPr>
          </w:p>
          <w:p w14:paraId="6A434FDB" w14:textId="77777777" w:rsidR="00877FF0" w:rsidRDefault="00877FF0" w:rsidP="00443809">
            <w:pPr>
              <w:rPr>
                <w:rFonts w:ascii="Arial" w:hAnsi="Arial"/>
                <w:sz w:val="14"/>
              </w:rPr>
            </w:pPr>
          </w:p>
          <w:p w14:paraId="55A484D9" w14:textId="77777777" w:rsidR="000D0D7B" w:rsidRPr="00443809" w:rsidRDefault="00443809" w:rsidP="00443809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0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20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896E2C" w14:textId="77777777" w:rsidR="000D0D7B" w:rsidRPr="002B705F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6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5452B1" w14:textId="77777777" w:rsidR="000D0D7B" w:rsidRPr="002B705F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D0D7B" w14:paraId="222FF04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cantSplit/>
        </w:trPr>
        <w:tc>
          <w:tcPr>
            <w:tcW w:w="77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9D3360" w14:textId="59139B64" w:rsidR="000D0D7B" w:rsidRDefault="000D0D7B" w:rsidP="00877FF0">
            <w:pPr>
              <w:rPr>
                <w:rFonts w:ascii="Arial" w:hAnsi="Arial"/>
                <w:i/>
                <w:snapToGrid w:val="0"/>
                <w:color w:val="000080"/>
                <w:sz w:val="16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C8C18B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Ort, Datum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3B5B8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3968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D8353BB" w14:textId="67D5064E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Stempel / Unterschrift</w:t>
            </w:r>
            <w:r w:rsidR="002B705F">
              <w:rPr>
                <w:rFonts w:ascii="Arial" w:hAnsi="Arial"/>
                <w:snapToGrid w:val="0"/>
                <w:color w:val="000000"/>
                <w:sz w:val="16"/>
              </w:rPr>
              <w:t>(en)</w:t>
            </w:r>
          </w:p>
        </w:tc>
      </w:tr>
    </w:tbl>
    <w:p w14:paraId="0222C765" w14:textId="77777777" w:rsidR="000A2528" w:rsidRPr="000C7CD2" w:rsidRDefault="000A2528" w:rsidP="00877FF0">
      <w:pPr>
        <w:pStyle w:val="berschrift4"/>
        <w:spacing w:after="60"/>
        <w:jc w:val="center"/>
        <w:rPr>
          <w:rFonts w:cs="Arial"/>
          <w:sz w:val="4"/>
          <w:szCs w:val="4"/>
        </w:rPr>
      </w:pPr>
    </w:p>
    <w:sectPr w:rsidR="000A2528" w:rsidRPr="000C7CD2" w:rsidSect="002B705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536" w:bottom="851" w:left="1134" w:header="426" w:footer="47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DF1C3" w14:textId="77777777" w:rsidR="00BE1C47" w:rsidRDefault="00BE1C47" w:rsidP="000D0D7B">
      <w:r>
        <w:separator/>
      </w:r>
    </w:p>
  </w:endnote>
  <w:endnote w:type="continuationSeparator" w:id="0">
    <w:p w14:paraId="68A02D75" w14:textId="77777777" w:rsidR="00BE1C47" w:rsidRDefault="00BE1C47" w:rsidP="000D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55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3FF90" w14:textId="1FAD523E" w:rsidR="00BE1C47" w:rsidRDefault="00BE1C4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C87711" wp14:editId="4FB4856E">
              <wp:simplePos x="0" y="0"/>
              <wp:positionH relativeFrom="column">
                <wp:posOffset>103823</wp:posOffset>
              </wp:positionH>
              <wp:positionV relativeFrom="paragraph">
                <wp:posOffset>-441643</wp:posOffset>
              </wp:positionV>
              <wp:extent cx="298765" cy="1082675"/>
              <wp:effectExtent l="7937" t="0" r="0" b="0"/>
              <wp:wrapNone/>
              <wp:docPr id="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98765" cy="108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632D1" w14:textId="6498795F" w:rsidR="00BE1C47" w:rsidRPr="00544C7E" w:rsidRDefault="00BE1C47" w:rsidP="002B705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TAB-1</w:t>
                          </w:r>
                          <w:r w:rsidR="00EB78B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0027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/0</w:t>
                          </w:r>
                          <w:r w:rsidR="00EB78B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="00EB78B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87711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8.2pt;margin-top:-34.8pt;width:23.5pt;height:85.25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" stroked="f">
              <v:textbox>
                <w:txbxContent>
                  <w:p w14:paraId="5B5632D1" w14:textId="6498795F" w:rsidR="00BE1C47" w:rsidRPr="00544C7E" w:rsidRDefault="00BE1C47" w:rsidP="002B705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TAB-1</w:t>
                    </w:r>
                    <w:r w:rsidR="00EB78B8">
                      <w:rPr>
                        <w:rFonts w:ascii="Arial" w:hAnsi="Arial" w:cs="Arial"/>
                        <w:sz w:val="16"/>
                        <w:szCs w:val="16"/>
                      </w:rPr>
                      <w:t>0027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/0</w:t>
                    </w:r>
                    <w:r w:rsidR="00EB78B8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="00EB78B8">
                      <w:rPr>
                        <w:rFonts w:ascii="Arial" w:hAnsi="Arial" w:cs="Arial"/>
                        <w:sz w:val="16"/>
                        <w:szCs w:val="16"/>
                      </w:rPr>
                      <w:t>06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2E24D" w14:textId="2EFE597B" w:rsidR="00BE1C47" w:rsidRDefault="00BE1C4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18F585" wp14:editId="698F06A2">
              <wp:simplePos x="0" y="0"/>
              <wp:positionH relativeFrom="column">
                <wp:posOffset>-688340</wp:posOffset>
              </wp:positionH>
              <wp:positionV relativeFrom="paragraph">
                <wp:posOffset>-1592580</wp:posOffset>
              </wp:positionV>
              <wp:extent cx="304800" cy="1006475"/>
              <wp:effectExtent l="0" t="0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006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402597" w14:textId="77777777" w:rsidR="00BE1C47" w:rsidRPr="005E2E27" w:rsidRDefault="00BE1C4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E2E2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TAB-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10476/12.12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18F585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54.2pt;margin-top:-125.4pt;width:24pt;height:79.2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" stroked="f">
              <v:textbox style="layout-flow:vertical;mso-layout-flow-alt:bottom-to-top;mso-fit-shape-to-text:t">
                <w:txbxContent>
                  <w:p w14:paraId="31402597" w14:textId="77777777" w:rsidR="00BE1C47" w:rsidRPr="005E2E27" w:rsidRDefault="00BE1C4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E2E27">
                      <w:rPr>
                        <w:rFonts w:ascii="Arial" w:hAnsi="Arial" w:cs="Arial"/>
                        <w:sz w:val="16"/>
                        <w:szCs w:val="16"/>
                      </w:rPr>
                      <w:t>TAB-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10476/12.12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EDA0B" w14:textId="77777777" w:rsidR="00BE1C47" w:rsidRDefault="00BE1C47" w:rsidP="000D0D7B">
      <w:r>
        <w:separator/>
      </w:r>
    </w:p>
  </w:footnote>
  <w:footnote w:type="continuationSeparator" w:id="0">
    <w:p w14:paraId="6C61D100" w14:textId="77777777" w:rsidR="00BE1C47" w:rsidRDefault="00BE1C47" w:rsidP="000D0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62F6" w14:textId="7DA77AC6" w:rsidR="00BE1C47" w:rsidRPr="00C062B1" w:rsidRDefault="00BE1C47" w:rsidP="00C062B1">
    <w:pPr>
      <w:tabs>
        <w:tab w:val="center" w:pos="4536"/>
        <w:tab w:val="right" w:pos="9072"/>
      </w:tabs>
      <w:spacing w:before="40" w:after="40" w:line="240" w:lineRule="atLeast"/>
      <w:ind w:left="-426" w:right="-567"/>
      <w:rPr>
        <w:rFonts w:ascii="Arial" w:hAnsi="Arial" w:cs="Arial"/>
        <w:sz w:val="16"/>
        <w:szCs w:val="16"/>
      </w:rPr>
    </w:pPr>
    <w:r w:rsidRPr="00C062B1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6944" behindDoc="1" locked="0" layoutInCell="1" allowOverlap="1" wp14:anchorId="3BDC587A" wp14:editId="7FD45E4C">
          <wp:simplePos x="0" y="0"/>
          <wp:positionH relativeFrom="margin">
            <wp:posOffset>8387080</wp:posOffset>
          </wp:positionH>
          <wp:positionV relativeFrom="paragraph">
            <wp:posOffset>-74295</wp:posOffset>
          </wp:positionV>
          <wp:extent cx="1210945" cy="695960"/>
          <wp:effectExtent l="0" t="0" r="8255" b="8890"/>
          <wp:wrapTight wrapText="bothSides">
            <wp:wrapPolygon edited="0">
              <wp:start x="0" y="0"/>
              <wp:lineTo x="0" y="21285"/>
              <wp:lineTo x="21407" y="21285"/>
              <wp:lineTo x="21407" y="0"/>
              <wp:lineTo x="0" y="0"/>
            </wp:wrapPolygon>
          </wp:wrapTight>
          <wp:docPr id="7" name="Bild 16" descr="TAB-Logo_2012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TAB-Logo_2012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945" cy="695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62B1">
      <w:rPr>
        <w:rFonts w:ascii="Arial" w:hAnsi="Arial" w:cs="Arial"/>
        <w:sz w:val="16"/>
        <w:szCs w:val="16"/>
      </w:rPr>
      <w:t xml:space="preserve">Anlage </w:t>
    </w:r>
    <w:r w:rsidR="00415926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</w:t>
    </w:r>
    <w:r w:rsidRPr="00C062B1">
      <w:rPr>
        <w:rFonts w:ascii="Arial" w:hAnsi="Arial" w:cs="Arial"/>
        <w:sz w:val="16"/>
        <w:szCs w:val="16"/>
      </w:rPr>
      <w:t>zum Antrag auf</w:t>
    </w:r>
    <w:r w:rsidR="00415926">
      <w:rPr>
        <w:rFonts w:ascii="Arial" w:hAnsi="Arial" w:cs="Arial"/>
        <w:sz w:val="16"/>
        <w:szCs w:val="16"/>
      </w:rPr>
      <w:t xml:space="preserve"> ein Darlehen aus dem KSF </w:t>
    </w:r>
  </w:p>
  <w:p w14:paraId="476938F3" w14:textId="12725915" w:rsidR="00BE1C47" w:rsidRPr="00415926" w:rsidRDefault="00415926" w:rsidP="00415926">
    <w:pPr>
      <w:pStyle w:val="Kopfzeile"/>
      <w:tabs>
        <w:tab w:val="clear" w:pos="4536"/>
        <w:tab w:val="clear" w:pos="9072"/>
        <w:tab w:val="right" w:pos="-426"/>
      </w:tabs>
      <w:ind w:left="-426"/>
      <w:rPr>
        <w:rFonts w:ascii="Arial" w:hAnsi="Arial" w:cs="Arial"/>
        <w:sz w:val="16"/>
        <w:szCs w:val="16"/>
      </w:rPr>
    </w:pPr>
    <w:r w:rsidRPr="00415926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 xml:space="preserve"> </w:t>
    </w:r>
    <w:r w:rsidRPr="00415926">
      <w:rPr>
        <w:rFonts w:ascii="Arial" w:hAnsi="Arial" w:cs="Arial"/>
        <w:sz w:val="16"/>
        <w:szCs w:val="16"/>
      </w:rPr>
      <w:t>Liquiditätsplan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512F5" w14:textId="35AED749" w:rsidR="00BE1C47" w:rsidRDefault="00BE1C47" w:rsidP="006D79E2">
    <w:pPr>
      <w:pStyle w:val="Kopfzeile"/>
      <w:rPr>
        <w:rFonts w:ascii="Univers (W1)" w:hAnsi="Univers (W1)"/>
        <w:sz w:val="14"/>
      </w:rPr>
    </w:pPr>
    <w:r>
      <w:rPr>
        <w:rFonts w:ascii="Univers (W1)" w:hAnsi="Univers (W1)"/>
        <w:noProof/>
        <w:sz w:val="14"/>
      </w:rPr>
      <w:drawing>
        <wp:anchor distT="0" distB="0" distL="114300" distR="114300" simplePos="0" relativeHeight="251664896" behindDoc="1" locked="0" layoutInCell="1" allowOverlap="1" wp14:anchorId="308C86B7" wp14:editId="50B7C935">
          <wp:simplePos x="0" y="0"/>
          <wp:positionH relativeFrom="column">
            <wp:posOffset>4879340</wp:posOffset>
          </wp:positionH>
          <wp:positionV relativeFrom="paragraph">
            <wp:posOffset>15240</wp:posOffset>
          </wp:positionV>
          <wp:extent cx="1210945" cy="695960"/>
          <wp:effectExtent l="0" t="0" r="0" b="0"/>
          <wp:wrapTight wrapText="bothSides">
            <wp:wrapPolygon edited="0">
              <wp:start x="0" y="0"/>
              <wp:lineTo x="0" y="21285"/>
              <wp:lineTo x="21407" y="21285"/>
              <wp:lineTo x="21407" y="0"/>
              <wp:lineTo x="0" y="0"/>
            </wp:wrapPolygon>
          </wp:wrapTight>
          <wp:docPr id="8" name="Bild 16" descr="TAB-Logo_2012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TAB-Logo_2012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945" cy="695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E53837" w14:textId="77777777" w:rsidR="00BE1C47" w:rsidRDefault="00BE1C47" w:rsidP="006D79E2">
    <w:pPr>
      <w:pStyle w:val="Kopfzeile"/>
      <w:rPr>
        <w:rFonts w:ascii="Univers (W1)" w:hAnsi="Univers (W1)"/>
        <w:sz w:val="14"/>
      </w:rPr>
    </w:pPr>
  </w:p>
  <w:p w14:paraId="34AA6F72" w14:textId="77777777" w:rsidR="00BE1C47" w:rsidRPr="00ED3BB4" w:rsidRDefault="00BE1C47" w:rsidP="006D79E2">
    <w:pPr>
      <w:pStyle w:val="Kopfzeile"/>
      <w:rPr>
        <w:rFonts w:ascii="Arial" w:hAnsi="Arial" w:cs="Arial"/>
        <w:sz w:val="16"/>
        <w:szCs w:val="16"/>
      </w:rPr>
    </w:pPr>
    <w:r w:rsidRPr="00ED3BB4">
      <w:rPr>
        <w:rFonts w:ascii="Arial" w:hAnsi="Arial" w:cs="Arial"/>
        <w:sz w:val="16"/>
        <w:szCs w:val="16"/>
      </w:rPr>
      <w:t>Anlage 4</w:t>
    </w:r>
  </w:p>
  <w:p w14:paraId="09823D9C" w14:textId="77777777" w:rsidR="00BE1C47" w:rsidRDefault="00BE1C47" w:rsidP="006D79E2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</w:t>
    </w:r>
    <w:r w:rsidRPr="00ED3BB4">
      <w:rPr>
        <w:rFonts w:ascii="Arial" w:hAnsi="Arial" w:cs="Arial"/>
        <w:sz w:val="16"/>
        <w:szCs w:val="16"/>
      </w:rPr>
      <w:t>um Antrag auf Gewährung einer TAB-Bürgschaft</w:t>
    </w:r>
  </w:p>
  <w:p w14:paraId="6482514D" w14:textId="77777777" w:rsidR="00BE1C47" w:rsidRPr="00ED3BB4" w:rsidRDefault="00BE1C47" w:rsidP="006D79E2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- Negativerklärung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01"/>
    <w:multiLevelType w:val="singleLevel"/>
    <w:tmpl w:val="91FC091E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084C03D6"/>
    <w:multiLevelType w:val="hybridMultilevel"/>
    <w:tmpl w:val="C54A3B0C"/>
    <w:lvl w:ilvl="0" w:tplc="F5C2CC80"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1C6034C7"/>
    <w:multiLevelType w:val="hybridMultilevel"/>
    <w:tmpl w:val="04301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4024"/>
    <w:multiLevelType w:val="singleLevel"/>
    <w:tmpl w:val="C0A8A66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5E46652C"/>
    <w:multiLevelType w:val="singleLevel"/>
    <w:tmpl w:val="C0A8A66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 w15:restartNumberingAfterBreak="0">
    <w:nsid w:val="61821485"/>
    <w:multiLevelType w:val="singleLevel"/>
    <w:tmpl w:val="C0A8A66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6" w15:restartNumberingAfterBreak="0">
    <w:nsid w:val="702B6333"/>
    <w:multiLevelType w:val="hybridMultilevel"/>
    <w:tmpl w:val="51AA4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359C2"/>
    <w:multiLevelType w:val="hybridMultilevel"/>
    <w:tmpl w:val="3C1C8156"/>
    <w:lvl w:ilvl="0" w:tplc="EEA6F616">
      <w:numFmt w:val="bullet"/>
      <w:lvlText w:val="-"/>
      <w:lvlJc w:val="left"/>
      <w:pPr>
        <w:ind w:left="-6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forms" w:enforcement="1" w:cryptProviderType="rsaAES" w:cryptAlgorithmClass="hash" w:cryptAlgorithmType="typeAny" w:cryptAlgorithmSid="14" w:cryptSpinCount="100000" w:hash="rTfKSbOQBuVWEcoq4NaZocukRsv1GbxBC32f6PrzO+GASgy9DcoKzkKfGA6Bbwa8j2e4Mtj9HwWY982ldPzcHA==" w:salt="c8h0TA7uJU9A1jVwE1M93w=="/>
  <w:defaultTabStop w:val="57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06"/>
    <w:rsid w:val="000002B5"/>
    <w:rsid w:val="00002EA4"/>
    <w:rsid w:val="00005799"/>
    <w:rsid w:val="00011C00"/>
    <w:rsid w:val="00023082"/>
    <w:rsid w:val="00024E4C"/>
    <w:rsid w:val="00040DBE"/>
    <w:rsid w:val="00047FEE"/>
    <w:rsid w:val="00052D3A"/>
    <w:rsid w:val="000553A6"/>
    <w:rsid w:val="000557DC"/>
    <w:rsid w:val="00055FA8"/>
    <w:rsid w:val="0006029C"/>
    <w:rsid w:val="00060A8D"/>
    <w:rsid w:val="00063F04"/>
    <w:rsid w:val="000660E7"/>
    <w:rsid w:val="00070EE7"/>
    <w:rsid w:val="00075167"/>
    <w:rsid w:val="0007706D"/>
    <w:rsid w:val="000863F1"/>
    <w:rsid w:val="0008649D"/>
    <w:rsid w:val="000A2528"/>
    <w:rsid w:val="000A6098"/>
    <w:rsid w:val="000A6CA3"/>
    <w:rsid w:val="000A78C8"/>
    <w:rsid w:val="000A7999"/>
    <w:rsid w:val="000C17B5"/>
    <w:rsid w:val="000C7CD2"/>
    <w:rsid w:val="000D0D7B"/>
    <w:rsid w:val="000D45E5"/>
    <w:rsid w:val="000D79E3"/>
    <w:rsid w:val="000E0711"/>
    <w:rsid w:val="000F6F49"/>
    <w:rsid w:val="00102550"/>
    <w:rsid w:val="001204EA"/>
    <w:rsid w:val="00121EBC"/>
    <w:rsid w:val="00122F62"/>
    <w:rsid w:val="00123F64"/>
    <w:rsid w:val="00130EBE"/>
    <w:rsid w:val="00131B48"/>
    <w:rsid w:val="0014149A"/>
    <w:rsid w:val="00141565"/>
    <w:rsid w:val="001476F3"/>
    <w:rsid w:val="00152B38"/>
    <w:rsid w:val="001600DC"/>
    <w:rsid w:val="001622C7"/>
    <w:rsid w:val="00163EFD"/>
    <w:rsid w:val="00165D10"/>
    <w:rsid w:val="00166ED2"/>
    <w:rsid w:val="00170014"/>
    <w:rsid w:val="00177A59"/>
    <w:rsid w:val="00177EF3"/>
    <w:rsid w:val="0018093B"/>
    <w:rsid w:val="00187C21"/>
    <w:rsid w:val="00190DBC"/>
    <w:rsid w:val="001923D8"/>
    <w:rsid w:val="00192534"/>
    <w:rsid w:val="001A0E6D"/>
    <w:rsid w:val="001A3B83"/>
    <w:rsid w:val="001A3C2F"/>
    <w:rsid w:val="001A5100"/>
    <w:rsid w:val="001B3998"/>
    <w:rsid w:val="001B3A08"/>
    <w:rsid w:val="001B62B5"/>
    <w:rsid w:val="001B6A2F"/>
    <w:rsid w:val="001C2285"/>
    <w:rsid w:val="001C611A"/>
    <w:rsid w:val="001E1EC1"/>
    <w:rsid w:val="001E74B2"/>
    <w:rsid w:val="001F20B5"/>
    <w:rsid w:val="001F2C7B"/>
    <w:rsid w:val="001F4E59"/>
    <w:rsid w:val="001F4FE8"/>
    <w:rsid w:val="00201A58"/>
    <w:rsid w:val="00201BAD"/>
    <w:rsid w:val="00205FBA"/>
    <w:rsid w:val="002247CC"/>
    <w:rsid w:val="002274B3"/>
    <w:rsid w:val="00230CB7"/>
    <w:rsid w:val="00235E13"/>
    <w:rsid w:val="00253DAC"/>
    <w:rsid w:val="002555E0"/>
    <w:rsid w:val="00256C85"/>
    <w:rsid w:val="002679DC"/>
    <w:rsid w:val="00272717"/>
    <w:rsid w:val="00274131"/>
    <w:rsid w:val="00274F67"/>
    <w:rsid w:val="00291C8C"/>
    <w:rsid w:val="00294C1E"/>
    <w:rsid w:val="002A2C87"/>
    <w:rsid w:val="002A3C7B"/>
    <w:rsid w:val="002A76CC"/>
    <w:rsid w:val="002B1400"/>
    <w:rsid w:val="002B49F0"/>
    <w:rsid w:val="002B581C"/>
    <w:rsid w:val="002B6079"/>
    <w:rsid w:val="002B705F"/>
    <w:rsid w:val="002C0E61"/>
    <w:rsid w:val="002C48D0"/>
    <w:rsid w:val="002D2549"/>
    <w:rsid w:val="002E1312"/>
    <w:rsid w:val="002E5F41"/>
    <w:rsid w:val="002F284D"/>
    <w:rsid w:val="002F7E60"/>
    <w:rsid w:val="003114C0"/>
    <w:rsid w:val="0031218E"/>
    <w:rsid w:val="003125D7"/>
    <w:rsid w:val="00312D4C"/>
    <w:rsid w:val="00313A1A"/>
    <w:rsid w:val="00314675"/>
    <w:rsid w:val="00315108"/>
    <w:rsid w:val="0031510C"/>
    <w:rsid w:val="003252D3"/>
    <w:rsid w:val="00337E49"/>
    <w:rsid w:val="003460BC"/>
    <w:rsid w:val="003464C6"/>
    <w:rsid w:val="0037455C"/>
    <w:rsid w:val="00383C70"/>
    <w:rsid w:val="00393947"/>
    <w:rsid w:val="003A2D5D"/>
    <w:rsid w:val="003B01EE"/>
    <w:rsid w:val="003B4E4E"/>
    <w:rsid w:val="003B5010"/>
    <w:rsid w:val="003D056E"/>
    <w:rsid w:val="003F4EE5"/>
    <w:rsid w:val="00411E82"/>
    <w:rsid w:val="00415926"/>
    <w:rsid w:val="0042335D"/>
    <w:rsid w:val="004244DD"/>
    <w:rsid w:val="00424E62"/>
    <w:rsid w:val="00425A11"/>
    <w:rsid w:val="00425DFA"/>
    <w:rsid w:val="00430E08"/>
    <w:rsid w:val="0044287C"/>
    <w:rsid w:val="00443809"/>
    <w:rsid w:val="00444D9A"/>
    <w:rsid w:val="00450538"/>
    <w:rsid w:val="00451193"/>
    <w:rsid w:val="00453B26"/>
    <w:rsid w:val="0045567C"/>
    <w:rsid w:val="00461495"/>
    <w:rsid w:val="004638F3"/>
    <w:rsid w:val="00465FBC"/>
    <w:rsid w:val="00483AF7"/>
    <w:rsid w:val="0048764F"/>
    <w:rsid w:val="00490CCC"/>
    <w:rsid w:val="004976EE"/>
    <w:rsid w:val="004978CD"/>
    <w:rsid w:val="004A1881"/>
    <w:rsid w:val="004A51DE"/>
    <w:rsid w:val="004A7725"/>
    <w:rsid w:val="004B4B17"/>
    <w:rsid w:val="004B5633"/>
    <w:rsid w:val="004B7F4D"/>
    <w:rsid w:val="004C047F"/>
    <w:rsid w:val="004D2A74"/>
    <w:rsid w:val="004D2A7E"/>
    <w:rsid w:val="004D714C"/>
    <w:rsid w:val="004D75F3"/>
    <w:rsid w:val="004E264C"/>
    <w:rsid w:val="004E4DB8"/>
    <w:rsid w:val="004F66B0"/>
    <w:rsid w:val="005029E4"/>
    <w:rsid w:val="00513C53"/>
    <w:rsid w:val="00520D5D"/>
    <w:rsid w:val="00526326"/>
    <w:rsid w:val="00530F8A"/>
    <w:rsid w:val="00543697"/>
    <w:rsid w:val="00545CFC"/>
    <w:rsid w:val="00550363"/>
    <w:rsid w:val="00553588"/>
    <w:rsid w:val="005553DA"/>
    <w:rsid w:val="00565526"/>
    <w:rsid w:val="00566703"/>
    <w:rsid w:val="00577644"/>
    <w:rsid w:val="00591495"/>
    <w:rsid w:val="005951A8"/>
    <w:rsid w:val="00595ECE"/>
    <w:rsid w:val="005A2230"/>
    <w:rsid w:val="005A4781"/>
    <w:rsid w:val="005A5499"/>
    <w:rsid w:val="005A569F"/>
    <w:rsid w:val="005A5BB8"/>
    <w:rsid w:val="005B2C06"/>
    <w:rsid w:val="005B6107"/>
    <w:rsid w:val="005C2AD7"/>
    <w:rsid w:val="005C4DC6"/>
    <w:rsid w:val="005C551C"/>
    <w:rsid w:val="005C78F2"/>
    <w:rsid w:val="005D2F5A"/>
    <w:rsid w:val="005D57DE"/>
    <w:rsid w:val="005E1301"/>
    <w:rsid w:val="005E6D7A"/>
    <w:rsid w:val="005F0D4C"/>
    <w:rsid w:val="005F4294"/>
    <w:rsid w:val="005F5D10"/>
    <w:rsid w:val="005F7F4E"/>
    <w:rsid w:val="00616AAB"/>
    <w:rsid w:val="006205FA"/>
    <w:rsid w:val="006252CB"/>
    <w:rsid w:val="00626F91"/>
    <w:rsid w:val="00630804"/>
    <w:rsid w:val="0063147D"/>
    <w:rsid w:val="006409D5"/>
    <w:rsid w:val="00641250"/>
    <w:rsid w:val="00643A0C"/>
    <w:rsid w:val="00643D31"/>
    <w:rsid w:val="0064402E"/>
    <w:rsid w:val="006453E2"/>
    <w:rsid w:val="006465AA"/>
    <w:rsid w:val="00653585"/>
    <w:rsid w:val="0065732D"/>
    <w:rsid w:val="00663965"/>
    <w:rsid w:val="00666B01"/>
    <w:rsid w:val="00670700"/>
    <w:rsid w:val="006737CB"/>
    <w:rsid w:val="00674636"/>
    <w:rsid w:val="00694F7A"/>
    <w:rsid w:val="006A2195"/>
    <w:rsid w:val="006A5515"/>
    <w:rsid w:val="006A7241"/>
    <w:rsid w:val="006A7D5A"/>
    <w:rsid w:val="006B1A03"/>
    <w:rsid w:val="006B32B2"/>
    <w:rsid w:val="006B369E"/>
    <w:rsid w:val="006B3D63"/>
    <w:rsid w:val="006C16D8"/>
    <w:rsid w:val="006C5266"/>
    <w:rsid w:val="006D3845"/>
    <w:rsid w:val="006D3FA7"/>
    <w:rsid w:val="006D742B"/>
    <w:rsid w:val="006D78BD"/>
    <w:rsid w:val="006D79E2"/>
    <w:rsid w:val="006E231A"/>
    <w:rsid w:val="006E3173"/>
    <w:rsid w:val="006E74FE"/>
    <w:rsid w:val="006F1709"/>
    <w:rsid w:val="007017DF"/>
    <w:rsid w:val="007070D7"/>
    <w:rsid w:val="00712BA2"/>
    <w:rsid w:val="00720E82"/>
    <w:rsid w:val="00743CCB"/>
    <w:rsid w:val="007441BF"/>
    <w:rsid w:val="007445F1"/>
    <w:rsid w:val="007515A1"/>
    <w:rsid w:val="00760419"/>
    <w:rsid w:val="00770E3F"/>
    <w:rsid w:val="007735EC"/>
    <w:rsid w:val="007746A1"/>
    <w:rsid w:val="0078546C"/>
    <w:rsid w:val="007854D6"/>
    <w:rsid w:val="007860B4"/>
    <w:rsid w:val="007966B9"/>
    <w:rsid w:val="007A0207"/>
    <w:rsid w:val="007A1EF7"/>
    <w:rsid w:val="007A231B"/>
    <w:rsid w:val="007A515F"/>
    <w:rsid w:val="007B54E0"/>
    <w:rsid w:val="007C491C"/>
    <w:rsid w:val="007E08C3"/>
    <w:rsid w:val="007E18C5"/>
    <w:rsid w:val="007F20C2"/>
    <w:rsid w:val="007F455D"/>
    <w:rsid w:val="007F7FEB"/>
    <w:rsid w:val="008018F3"/>
    <w:rsid w:val="008027C1"/>
    <w:rsid w:val="00804CC9"/>
    <w:rsid w:val="00806EEE"/>
    <w:rsid w:val="0081039F"/>
    <w:rsid w:val="008130C9"/>
    <w:rsid w:val="00813BBC"/>
    <w:rsid w:val="008222AA"/>
    <w:rsid w:val="00830CB8"/>
    <w:rsid w:val="008335B6"/>
    <w:rsid w:val="008463A8"/>
    <w:rsid w:val="00847374"/>
    <w:rsid w:val="00851CDE"/>
    <w:rsid w:val="008543B7"/>
    <w:rsid w:val="00866BC9"/>
    <w:rsid w:val="008716D4"/>
    <w:rsid w:val="0087339D"/>
    <w:rsid w:val="00877FF0"/>
    <w:rsid w:val="008814F5"/>
    <w:rsid w:val="00882B91"/>
    <w:rsid w:val="008925A2"/>
    <w:rsid w:val="00894321"/>
    <w:rsid w:val="00895046"/>
    <w:rsid w:val="008A0847"/>
    <w:rsid w:val="008A4F55"/>
    <w:rsid w:val="008B6440"/>
    <w:rsid w:val="008B75D5"/>
    <w:rsid w:val="008C076F"/>
    <w:rsid w:val="008C3563"/>
    <w:rsid w:val="008C5033"/>
    <w:rsid w:val="008C5A64"/>
    <w:rsid w:val="008D00AF"/>
    <w:rsid w:val="008D0BE8"/>
    <w:rsid w:val="008E642A"/>
    <w:rsid w:val="008F6CDE"/>
    <w:rsid w:val="0090106F"/>
    <w:rsid w:val="009106DB"/>
    <w:rsid w:val="009131AB"/>
    <w:rsid w:val="00913D0A"/>
    <w:rsid w:val="009224EC"/>
    <w:rsid w:val="009268A8"/>
    <w:rsid w:val="0093207D"/>
    <w:rsid w:val="00936F2E"/>
    <w:rsid w:val="00947F00"/>
    <w:rsid w:val="009547AA"/>
    <w:rsid w:val="009622A5"/>
    <w:rsid w:val="00970F77"/>
    <w:rsid w:val="00976971"/>
    <w:rsid w:val="0098677B"/>
    <w:rsid w:val="009A2972"/>
    <w:rsid w:val="009A6F9D"/>
    <w:rsid w:val="009B1D0A"/>
    <w:rsid w:val="009D5CAE"/>
    <w:rsid w:val="009E0874"/>
    <w:rsid w:val="009E08EA"/>
    <w:rsid w:val="009E2575"/>
    <w:rsid w:val="009E2AC1"/>
    <w:rsid w:val="009E32D8"/>
    <w:rsid w:val="009E48AF"/>
    <w:rsid w:val="009E4C52"/>
    <w:rsid w:val="009E5A77"/>
    <w:rsid w:val="00A03777"/>
    <w:rsid w:val="00A13583"/>
    <w:rsid w:val="00A13B1D"/>
    <w:rsid w:val="00A13BE6"/>
    <w:rsid w:val="00A2025D"/>
    <w:rsid w:val="00A21740"/>
    <w:rsid w:val="00A3439D"/>
    <w:rsid w:val="00A4271B"/>
    <w:rsid w:val="00A53D3B"/>
    <w:rsid w:val="00A56B9F"/>
    <w:rsid w:val="00A71152"/>
    <w:rsid w:val="00A74BED"/>
    <w:rsid w:val="00A76612"/>
    <w:rsid w:val="00A84443"/>
    <w:rsid w:val="00A85831"/>
    <w:rsid w:val="00A94314"/>
    <w:rsid w:val="00AA6541"/>
    <w:rsid w:val="00AB4437"/>
    <w:rsid w:val="00AC245F"/>
    <w:rsid w:val="00AC59B5"/>
    <w:rsid w:val="00AC7648"/>
    <w:rsid w:val="00AE57A5"/>
    <w:rsid w:val="00AE6E6A"/>
    <w:rsid w:val="00AF14F8"/>
    <w:rsid w:val="00AF1560"/>
    <w:rsid w:val="00AF4EE5"/>
    <w:rsid w:val="00AF5071"/>
    <w:rsid w:val="00AF76C8"/>
    <w:rsid w:val="00B1061A"/>
    <w:rsid w:val="00B17015"/>
    <w:rsid w:val="00B26336"/>
    <w:rsid w:val="00B452C3"/>
    <w:rsid w:val="00B574E0"/>
    <w:rsid w:val="00B61B13"/>
    <w:rsid w:val="00B6437D"/>
    <w:rsid w:val="00B65EA8"/>
    <w:rsid w:val="00B76ABA"/>
    <w:rsid w:val="00B876AE"/>
    <w:rsid w:val="00BA1715"/>
    <w:rsid w:val="00BA1CE2"/>
    <w:rsid w:val="00BA2042"/>
    <w:rsid w:val="00BA267F"/>
    <w:rsid w:val="00BA294D"/>
    <w:rsid w:val="00BA2E4D"/>
    <w:rsid w:val="00BA402B"/>
    <w:rsid w:val="00BA4F1A"/>
    <w:rsid w:val="00BA6185"/>
    <w:rsid w:val="00BB1687"/>
    <w:rsid w:val="00BB32A9"/>
    <w:rsid w:val="00BC0EF8"/>
    <w:rsid w:val="00BC6AE0"/>
    <w:rsid w:val="00BE0212"/>
    <w:rsid w:val="00BE19B4"/>
    <w:rsid w:val="00BE1C47"/>
    <w:rsid w:val="00BE4F0E"/>
    <w:rsid w:val="00BF455D"/>
    <w:rsid w:val="00C03B0D"/>
    <w:rsid w:val="00C04CF4"/>
    <w:rsid w:val="00C062B1"/>
    <w:rsid w:val="00C1326D"/>
    <w:rsid w:val="00C16165"/>
    <w:rsid w:val="00C16B14"/>
    <w:rsid w:val="00C20FF3"/>
    <w:rsid w:val="00C2150B"/>
    <w:rsid w:val="00C2276B"/>
    <w:rsid w:val="00C25F7C"/>
    <w:rsid w:val="00C27F0C"/>
    <w:rsid w:val="00C3625C"/>
    <w:rsid w:val="00C43466"/>
    <w:rsid w:val="00C44AB0"/>
    <w:rsid w:val="00C52CC4"/>
    <w:rsid w:val="00C546EE"/>
    <w:rsid w:val="00C64DA5"/>
    <w:rsid w:val="00C65483"/>
    <w:rsid w:val="00C7424C"/>
    <w:rsid w:val="00C76241"/>
    <w:rsid w:val="00C766D7"/>
    <w:rsid w:val="00C76CC0"/>
    <w:rsid w:val="00C8179C"/>
    <w:rsid w:val="00C833BC"/>
    <w:rsid w:val="00CA11C0"/>
    <w:rsid w:val="00CB5330"/>
    <w:rsid w:val="00CC2E75"/>
    <w:rsid w:val="00CC6B52"/>
    <w:rsid w:val="00CD0CA9"/>
    <w:rsid w:val="00CD571C"/>
    <w:rsid w:val="00CE0A75"/>
    <w:rsid w:val="00CE1761"/>
    <w:rsid w:val="00CE392A"/>
    <w:rsid w:val="00CE41A3"/>
    <w:rsid w:val="00CE6FD8"/>
    <w:rsid w:val="00CF5353"/>
    <w:rsid w:val="00D02957"/>
    <w:rsid w:val="00D044F3"/>
    <w:rsid w:val="00D04B00"/>
    <w:rsid w:val="00D1028F"/>
    <w:rsid w:val="00D1228C"/>
    <w:rsid w:val="00D153D0"/>
    <w:rsid w:val="00D21E9A"/>
    <w:rsid w:val="00D27DA4"/>
    <w:rsid w:val="00D3537A"/>
    <w:rsid w:val="00D36A83"/>
    <w:rsid w:val="00D4484A"/>
    <w:rsid w:val="00D463ED"/>
    <w:rsid w:val="00D46F52"/>
    <w:rsid w:val="00D51F12"/>
    <w:rsid w:val="00D553D7"/>
    <w:rsid w:val="00D63CB8"/>
    <w:rsid w:val="00D66758"/>
    <w:rsid w:val="00D6704F"/>
    <w:rsid w:val="00D67F23"/>
    <w:rsid w:val="00D7061A"/>
    <w:rsid w:val="00D72077"/>
    <w:rsid w:val="00D83EE2"/>
    <w:rsid w:val="00D90326"/>
    <w:rsid w:val="00D93F08"/>
    <w:rsid w:val="00DA26B8"/>
    <w:rsid w:val="00DA3948"/>
    <w:rsid w:val="00DA5365"/>
    <w:rsid w:val="00DA6811"/>
    <w:rsid w:val="00DB34D0"/>
    <w:rsid w:val="00DB5449"/>
    <w:rsid w:val="00DB69F8"/>
    <w:rsid w:val="00DC2C0C"/>
    <w:rsid w:val="00DD0E7C"/>
    <w:rsid w:val="00DD7298"/>
    <w:rsid w:val="00DE52AA"/>
    <w:rsid w:val="00E042CF"/>
    <w:rsid w:val="00E07418"/>
    <w:rsid w:val="00E1236D"/>
    <w:rsid w:val="00E143ED"/>
    <w:rsid w:val="00E2026F"/>
    <w:rsid w:val="00E26C32"/>
    <w:rsid w:val="00E439FF"/>
    <w:rsid w:val="00E50B14"/>
    <w:rsid w:val="00E51C6C"/>
    <w:rsid w:val="00E51ED2"/>
    <w:rsid w:val="00E763CC"/>
    <w:rsid w:val="00E7701D"/>
    <w:rsid w:val="00E77347"/>
    <w:rsid w:val="00E96A97"/>
    <w:rsid w:val="00EA1413"/>
    <w:rsid w:val="00EA3EC7"/>
    <w:rsid w:val="00EA4493"/>
    <w:rsid w:val="00EB04EA"/>
    <w:rsid w:val="00EB2890"/>
    <w:rsid w:val="00EB359C"/>
    <w:rsid w:val="00EB78B8"/>
    <w:rsid w:val="00ED3A54"/>
    <w:rsid w:val="00ED3D55"/>
    <w:rsid w:val="00ED5ADD"/>
    <w:rsid w:val="00ED651F"/>
    <w:rsid w:val="00ED7EC6"/>
    <w:rsid w:val="00EE10A3"/>
    <w:rsid w:val="00EF2376"/>
    <w:rsid w:val="00EF3A56"/>
    <w:rsid w:val="00EF797B"/>
    <w:rsid w:val="00F20070"/>
    <w:rsid w:val="00F22411"/>
    <w:rsid w:val="00F24A78"/>
    <w:rsid w:val="00F3250B"/>
    <w:rsid w:val="00F42CD4"/>
    <w:rsid w:val="00F468BB"/>
    <w:rsid w:val="00F572CA"/>
    <w:rsid w:val="00F577D3"/>
    <w:rsid w:val="00F674BE"/>
    <w:rsid w:val="00F75D50"/>
    <w:rsid w:val="00F81B92"/>
    <w:rsid w:val="00F833D1"/>
    <w:rsid w:val="00F90014"/>
    <w:rsid w:val="00F92B46"/>
    <w:rsid w:val="00F95563"/>
    <w:rsid w:val="00F9693F"/>
    <w:rsid w:val="00F974CE"/>
    <w:rsid w:val="00FA2D23"/>
    <w:rsid w:val="00FA3F94"/>
    <w:rsid w:val="00FB1352"/>
    <w:rsid w:val="00FB1E2C"/>
    <w:rsid w:val="00FB335B"/>
    <w:rsid w:val="00FB6F4A"/>
    <w:rsid w:val="00FB7D4D"/>
    <w:rsid w:val="00FD34CC"/>
    <w:rsid w:val="00FD783D"/>
    <w:rsid w:val="00FD7BEB"/>
    <w:rsid w:val="00FF62C7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449A1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4E59"/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120"/>
      <w:outlineLvl w:val="0"/>
    </w:pPr>
    <w:rPr>
      <w:rFonts w:ascii="Arial" w:hAnsi="Arial"/>
      <w:b/>
      <w:color w:val="000080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0" w:after="20"/>
      <w:outlineLvl w:val="1"/>
    </w:pPr>
    <w:rPr>
      <w:rFonts w:ascii="Arial" w:hAnsi="Arial"/>
      <w:b/>
      <w:sz w:val="16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Arial" w:hAnsi="Arial"/>
      <w:b/>
      <w:color w:val="000080"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20" w:after="20"/>
      <w:outlineLvl w:val="4"/>
    </w:pPr>
    <w:rPr>
      <w:rFonts w:ascii="Arial" w:hAnsi="Arial"/>
      <w:b/>
      <w:sz w:val="18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jc w:val="center"/>
      <w:outlineLvl w:val="5"/>
    </w:pPr>
    <w:rPr>
      <w:rFonts w:ascii="Arial" w:hAnsi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i/>
      <w:color w:val="000080"/>
      <w:sz w:val="1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/>
      <w:b/>
      <w:color w:val="000080"/>
      <w:sz w:val="28"/>
    </w:rPr>
  </w:style>
  <w:style w:type="paragraph" w:styleId="berschrift9">
    <w:name w:val="heading 9"/>
    <w:basedOn w:val="Standard"/>
    <w:next w:val="Standard"/>
    <w:qFormat/>
    <w:pPr>
      <w:keepNext/>
      <w:spacing w:before="20" w:after="20"/>
      <w:outlineLvl w:val="8"/>
    </w:pPr>
    <w:rPr>
      <w:rFonts w:ascii="Arial" w:hAnsi="Arial"/>
      <w:b/>
      <w:i/>
      <w:color w:val="0000FF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sz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link w:val="KommentartextZchn"/>
    <w:semiHidden/>
  </w:style>
  <w:style w:type="paragraph" w:styleId="Textkrper-Einzug3">
    <w:name w:val="Body Text Indent 3"/>
    <w:basedOn w:val="Standard"/>
    <w:semiHidden/>
    <w:pPr>
      <w:tabs>
        <w:tab w:val="left" w:pos="356"/>
      </w:tabs>
      <w:spacing w:before="60"/>
      <w:ind w:left="360"/>
    </w:pPr>
    <w:rPr>
      <w:rFonts w:ascii="Arial" w:hAnsi="Arial"/>
      <w:sz w:val="16"/>
    </w:rPr>
  </w:style>
  <w:style w:type="paragraph" w:styleId="Textkrper3">
    <w:name w:val="Body Text 3"/>
    <w:basedOn w:val="Standard"/>
    <w:link w:val="Textkrper3Zchn"/>
    <w:semiHidden/>
    <w:pPr>
      <w:numPr>
        <w:ilvl w:val="12"/>
      </w:numPr>
      <w:spacing w:before="120"/>
      <w:jc w:val="both"/>
    </w:pPr>
    <w:rPr>
      <w:rFonts w:ascii="Univers" w:hAnsi="Univers"/>
    </w:rPr>
  </w:style>
  <w:style w:type="paragraph" w:styleId="Textkrper2">
    <w:name w:val="Body Text 2"/>
    <w:basedOn w:val="Standard"/>
    <w:semiHidden/>
    <w:rPr>
      <w:color w:val="FF000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uiPriority w:val="99"/>
    <w:semiHidden/>
    <w:pPr>
      <w:jc w:val="both"/>
    </w:pPr>
    <w:rPr>
      <w:rFonts w:ascii="Arial" w:hAnsi="Arial"/>
      <w:sz w:val="16"/>
    </w:rPr>
  </w:style>
  <w:style w:type="paragraph" w:styleId="Textkrper-Zeileneinzug">
    <w:name w:val="Body Text Indent"/>
    <w:basedOn w:val="Standard"/>
    <w:semiHidden/>
    <w:pPr>
      <w:tabs>
        <w:tab w:val="left" w:pos="567"/>
      </w:tabs>
      <w:ind w:left="567" w:hanging="567"/>
    </w:pPr>
    <w:rPr>
      <w:rFonts w:ascii="Arial" w:hAnsi="Arial"/>
    </w:rPr>
  </w:style>
  <w:style w:type="paragraph" w:customStyle="1" w:styleId="Header-F">
    <w:name w:val="Header-F"/>
    <w:basedOn w:val="Standard"/>
    <w:pPr>
      <w:tabs>
        <w:tab w:val="right" w:pos="4041"/>
      </w:tabs>
      <w:spacing w:after="120"/>
    </w:pPr>
    <w:rPr>
      <w:rFonts w:ascii="Univers 55" w:hAnsi="Univers 55"/>
      <w:sz w:val="16"/>
    </w:rPr>
  </w:style>
  <w:style w:type="character" w:styleId="Kommentarzeichen">
    <w:name w:val="annotation reference"/>
    <w:semiHidden/>
    <w:rPr>
      <w:sz w:val="1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Pr>
      <w:rFonts w:ascii="Tahoma" w:hAnsi="Tahoma"/>
      <w:sz w:val="16"/>
    </w:rPr>
  </w:style>
  <w:style w:type="paragraph" w:styleId="Textkrper-Einzug2">
    <w:name w:val="Body Text Indent 2"/>
    <w:basedOn w:val="Standard"/>
    <w:semiHidden/>
    <w:pPr>
      <w:ind w:left="284" w:hanging="284"/>
      <w:jc w:val="both"/>
    </w:pPr>
    <w:rPr>
      <w:rFonts w:ascii="Arial" w:hAnsi="Arial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5C4DC6"/>
  </w:style>
  <w:style w:type="character" w:customStyle="1" w:styleId="FuzeileZchn">
    <w:name w:val="Fußzeile Zchn"/>
    <w:basedOn w:val="Absatz-Standardschriftart"/>
    <w:link w:val="Fuzeile"/>
    <w:rsid w:val="005C4DC6"/>
  </w:style>
  <w:style w:type="character" w:styleId="Hyperlink">
    <w:name w:val="Hyperlink"/>
    <w:unhideWhenUsed/>
    <w:rsid w:val="00166E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9131AB"/>
    <w:pPr>
      <w:spacing w:before="120" w:after="120"/>
    </w:pPr>
    <w:rPr>
      <w:b/>
    </w:rPr>
  </w:style>
  <w:style w:type="character" w:customStyle="1" w:styleId="Lesezeichen">
    <w:name w:val="Lesezeichen"/>
    <w:rsid w:val="009131AB"/>
    <w:rPr>
      <w:rFonts w:ascii="Arial" w:hAnsi="Arial"/>
      <w:b/>
      <w:sz w:val="17"/>
    </w:rPr>
  </w:style>
  <w:style w:type="paragraph" w:customStyle="1" w:styleId="Vorbedingungen">
    <w:name w:val="Vorbedingungen"/>
    <w:rsid w:val="009131AB"/>
    <w:rPr>
      <w:rFonts w:ascii="Arial" w:hAnsi="Arial"/>
      <w:noProof/>
      <w:sz w:val="22"/>
    </w:rPr>
  </w:style>
  <w:style w:type="character" w:customStyle="1" w:styleId="TextkrperZchn">
    <w:name w:val="Textkörper Zchn"/>
    <w:link w:val="Textkrper"/>
    <w:uiPriority w:val="99"/>
    <w:semiHidden/>
    <w:rsid w:val="00315108"/>
    <w:rPr>
      <w:rFonts w:ascii="Arial" w:hAnsi="Arial"/>
      <w:sz w:val="16"/>
    </w:rPr>
  </w:style>
  <w:style w:type="character" w:customStyle="1" w:styleId="berschrift3Zchn">
    <w:name w:val="Überschrift 3 Zchn"/>
    <w:link w:val="berschrift3"/>
    <w:rsid w:val="00577644"/>
    <w:rPr>
      <w:rFonts w:ascii="Arial" w:hAnsi="Arial"/>
      <w:b/>
      <w:color w:val="000080"/>
      <w:sz w:val="36"/>
    </w:rPr>
  </w:style>
  <w:style w:type="character" w:customStyle="1" w:styleId="KommentartextZchn">
    <w:name w:val="Kommentartext Zchn"/>
    <w:basedOn w:val="Absatz-Standardschriftart"/>
    <w:link w:val="Kommentartext"/>
    <w:semiHidden/>
    <w:rsid w:val="00577644"/>
  </w:style>
  <w:style w:type="character" w:customStyle="1" w:styleId="Textkrper3Zchn">
    <w:name w:val="Textkörper 3 Zchn"/>
    <w:link w:val="Textkrper3"/>
    <w:semiHidden/>
    <w:rsid w:val="00577644"/>
    <w:rPr>
      <w:rFonts w:ascii="Univers" w:hAnsi="Univers"/>
    </w:rPr>
  </w:style>
  <w:style w:type="table" w:customStyle="1" w:styleId="Tabellengitternetz">
    <w:name w:val="Tabellengitternetz"/>
    <w:basedOn w:val="NormaleTabelle"/>
    <w:uiPriority w:val="59"/>
    <w:rsid w:val="005776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4AB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4AB0"/>
    <w:rPr>
      <w:b/>
      <w:bCs/>
    </w:rPr>
  </w:style>
  <w:style w:type="character" w:styleId="BesuchterLink">
    <w:name w:val="FollowedHyperlink"/>
    <w:uiPriority w:val="99"/>
    <w:semiHidden/>
    <w:unhideWhenUsed/>
    <w:rsid w:val="0090106F"/>
    <w:rPr>
      <w:color w:val="954F72"/>
      <w:u w:val="single"/>
    </w:rPr>
  </w:style>
  <w:style w:type="character" w:customStyle="1" w:styleId="berschrift1Zchn">
    <w:name w:val="Überschrift 1 Zchn"/>
    <w:link w:val="berschrift1"/>
    <w:rsid w:val="00F81B92"/>
    <w:rPr>
      <w:rFonts w:ascii="Arial" w:hAnsi="Arial"/>
      <w:b/>
      <w:color w:val="000080"/>
      <w:sz w:val="24"/>
    </w:rPr>
  </w:style>
  <w:style w:type="paragraph" w:styleId="Funotentext">
    <w:name w:val="footnote text"/>
    <w:basedOn w:val="Standard"/>
    <w:link w:val="FunotentextZchn"/>
    <w:uiPriority w:val="99"/>
    <w:unhideWhenUsed/>
    <w:rsid w:val="00F81B92"/>
    <w:rPr>
      <w:rFonts w:ascii="Arial" w:hAnsi="Arial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81B92"/>
    <w:rPr>
      <w:rFonts w:ascii="Arial" w:hAnsi="Arial"/>
    </w:rPr>
  </w:style>
  <w:style w:type="character" w:styleId="Funotenzeichen">
    <w:name w:val="footnote reference"/>
    <w:semiHidden/>
    <w:unhideWhenUsed/>
    <w:rsid w:val="00F81B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2AE2B-B966-4A89-9BD2-91B94415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1403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TAB-Bürgschaftsantrag</vt:lpstr>
    </vt:vector>
  </TitlesOfParts>
  <Company/>
  <LinksUpToDate>false</LinksUpToDate>
  <CharactersWithSpaces>10225</CharactersWithSpaces>
  <SharedDoc>false</SharedDoc>
  <HLinks>
    <vt:vector size="30" baseType="variant">
      <vt:variant>
        <vt:i4>3670076</vt:i4>
      </vt:variant>
      <vt:variant>
        <vt:i4>2072</vt:i4>
      </vt:variant>
      <vt:variant>
        <vt:i4>0</vt:i4>
      </vt:variant>
      <vt:variant>
        <vt:i4>5</vt:i4>
      </vt:variant>
      <vt:variant>
        <vt:lpwstr>http://www.thueringen.de/th3/Verfassungsschutz</vt:lpwstr>
      </vt:variant>
      <vt:variant>
        <vt:lpwstr/>
      </vt:variant>
      <vt:variant>
        <vt:i4>262178</vt:i4>
      </vt:variant>
      <vt:variant>
        <vt:i4>490</vt:i4>
      </vt:variant>
      <vt:variant>
        <vt:i4>0</vt:i4>
      </vt:variant>
      <vt:variant>
        <vt:i4>5</vt:i4>
      </vt:variant>
      <vt:variant>
        <vt:lpwstr>https://www.thueringen.de/mam/th5/tfm/datenschutz/datenschutzinfo_buergschaften.pdf</vt:lpwstr>
      </vt:variant>
      <vt:variant>
        <vt:lpwstr/>
      </vt:variant>
      <vt:variant>
        <vt:i4>7274605</vt:i4>
      </vt:variant>
      <vt:variant>
        <vt:i4>484</vt:i4>
      </vt:variant>
      <vt:variant>
        <vt:i4>0</vt:i4>
      </vt:variant>
      <vt:variant>
        <vt:i4>5</vt:i4>
      </vt:variant>
      <vt:variant>
        <vt:lpwstr>http://www.aufbaubank.de/datenschutzinformation</vt:lpwstr>
      </vt:variant>
      <vt:variant>
        <vt:lpwstr/>
      </vt:variant>
      <vt:variant>
        <vt:i4>655452</vt:i4>
      </vt:variant>
      <vt:variant>
        <vt:i4>3</vt:i4>
      </vt:variant>
      <vt:variant>
        <vt:i4>0</vt:i4>
      </vt:variant>
      <vt:variant>
        <vt:i4>5</vt:i4>
      </vt:variant>
      <vt:variant>
        <vt:lpwstr>http://www.aufbaubank.de/</vt:lpwstr>
      </vt:variant>
      <vt:variant>
        <vt:lpwstr/>
      </vt:variant>
      <vt:variant>
        <vt:i4>5898355</vt:i4>
      </vt:variant>
      <vt:variant>
        <vt:i4>19773</vt:i4>
      </vt:variant>
      <vt:variant>
        <vt:i4>1025</vt:i4>
      </vt:variant>
      <vt:variant>
        <vt:i4>1</vt:i4>
      </vt:variant>
      <vt:variant>
        <vt:lpwstr>cid:A9C1A6F9-8940-40E6-A040-A4A4726040EC@speedport.ip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TAB-Bürgschaftsantrag</dc:title>
  <dc:subject>TAB-Bürgschaftsantrag</dc:subject>
  <dc:creator/>
  <cp:keywords>Antrag, Bürgschaft</cp:keywords>
  <dc:description/>
  <cp:lastModifiedBy/>
  <cp:revision>1</cp:revision>
  <dcterms:created xsi:type="dcterms:W3CDTF">2024-04-03T13:54:00Z</dcterms:created>
  <dcterms:modified xsi:type="dcterms:W3CDTF">2024-07-01T08:07:00Z</dcterms:modified>
</cp:coreProperties>
</file>